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241BA" w14:textId="304FC3BA" w:rsidR="00604E24" w:rsidRPr="00604E24" w:rsidRDefault="00604E24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b/>
          <w:bCs/>
          <w:color w:val="000000"/>
          <w:kern w:val="0"/>
          <w:u w:val="single"/>
          <w:lang w:eastAsia="en-GB"/>
          <w14:ligatures w14:val="none"/>
        </w:rPr>
      </w:pPr>
      <w:r w:rsidRPr="00604E24">
        <w:rPr>
          <w:rFonts w:ascii="Avenir Book" w:eastAsia="Times New Roman" w:hAnsi="Avenir Book" w:cs="Segoe UI"/>
          <w:b/>
          <w:bCs/>
          <w:color w:val="000000"/>
          <w:kern w:val="0"/>
          <w:u w:val="single"/>
          <w:lang w:eastAsia="en-GB"/>
          <w14:ligatures w14:val="none"/>
        </w:rPr>
        <w:t xml:space="preserve">Parent Partnership policy: </w:t>
      </w:r>
    </w:p>
    <w:p w14:paraId="27F2FE75" w14:textId="77777777" w:rsidR="00604E24" w:rsidRDefault="00604E24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</w:p>
    <w:p w14:paraId="4EDAD0F9" w14:textId="71A02687" w:rsidR="007937FE" w:rsidRPr="007937FE" w:rsidRDefault="007937FE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We value working in close partnership with parents and carers to support children with special educational needs and/or disabilities (SEND). To ensure meetings are helpful, focused and fair for all families, we follow the guidance below when arranging meetings with the SENDCo.</w:t>
      </w:r>
    </w:p>
    <w:p w14:paraId="3B8FC72F" w14:textId="77777777" w:rsidR="007937FE" w:rsidRPr="007937FE" w:rsidRDefault="007937FE" w:rsidP="007937FE">
      <w:pPr>
        <w:spacing w:before="100" w:beforeAutospacing="1" w:after="100" w:afterAutospacing="1" w:line="300" w:lineRule="atLeast"/>
        <w:outlineLvl w:val="2"/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  <w:t>How SENDCo meetings are arranged</w:t>
      </w:r>
    </w:p>
    <w:p w14:paraId="15D9310A" w14:textId="08956427" w:rsidR="007937FE" w:rsidRPr="007937FE" w:rsidRDefault="007937FE" w:rsidP="007937F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Meetings with the SENDCo are by appointment</w:t>
      </w:r>
      <w:r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 xml:space="preserve"> </w:t>
      </w: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are arranged in advance.</w:t>
      </w:r>
    </w:p>
    <w:p w14:paraId="483B13BD" w14:textId="192DAEBE" w:rsidR="007937FE" w:rsidRPr="007937FE" w:rsidRDefault="007937FE" w:rsidP="007937F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The SENDCo works on set days each week</w:t>
      </w:r>
      <w:r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 xml:space="preserve"> (Mon, Wednesday-Friday)</w:t>
      </w: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, and meetings are scheduled within these working hours.</w:t>
      </w:r>
    </w:p>
    <w:p w14:paraId="1D7121F6" w14:textId="77777777" w:rsidR="007937FE" w:rsidRPr="007937FE" w:rsidRDefault="007937FE" w:rsidP="007937F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Requests for meetings should be made via the school office or your child’s class teacher in the first instance.</w:t>
      </w:r>
    </w:p>
    <w:p w14:paraId="1830AE37" w14:textId="77777777" w:rsidR="007937FE" w:rsidRPr="007937FE" w:rsidRDefault="007937FE" w:rsidP="007937FE">
      <w:pPr>
        <w:spacing w:before="100" w:beforeAutospacing="1" w:after="100" w:afterAutospacing="1" w:line="300" w:lineRule="atLeast"/>
        <w:outlineLvl w:val="2"/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  <w:t>Responding to meeting requests</w:t>
      </w:r>
    </w:p>
    <w:p w14:paraId="1E983146" w14:textId="77777777" w:rsidR="007937FE" w:rsidRPr="007937FE" w:rsidRDefault="007937FE" w:rsidP="007937F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We aim to acknowledge SENDCo meeting requests within 5 school days.</w:t>
      </w:r>
    </w:p>
    <w:p w14:paraId="4FA7143C" w14:textId="77777777" w:rsidR="007937FE" w:rsidRPr="007937FE" w:rsidRDefault="007937FE" w:rsidP="007937F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This response may confirm:</w:t>
      </w:r>
    </w:p>
    <w:p w14:paraId="57C0186A" w14:textId="77777777" w:rsidR="007937FE" w:rsidRPr="007937FE" w:rsidRDefault="007937FE" w:rsidP="007937FE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Whether a meeting is appropriate at that stage, or</w:t>
      </w:r>
    </w:p>
    <w:p w14:paraId="7F757372" w14:textId="77777777" w:rsidR="007937FE" w:rsidRPr="007937FE" w:rsidRDefault="007937FE" w:rsidP="007937FE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That further information is needed, or</w:t>
      </w:r>
    </w:p>
    <w:p w14:paraId="57DACD8E" w14:textId="77777777" w:rsidR="007937FE" w:rsidRPr="007937FE" w:rsidRDefault="007937FE" w:rsidP="007937FE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A proposed timescale for a meeting to take place.</w:t>
      </w:r>
    </w:p>
    <w:p w14:paraId="000CA538" w14:textId="77777777" w:rsidR="007937FE" w:rsidRPr="007937FE" w:rsidRDefault="007937FE" w:rsidP="007937F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Due to the SENDCo’s wider responsibilities, meetings may not be able to be arranged immediately, but all requests are considered carefully and fairly.</w:t>
      </w:r>
    </w:p>
    <w:p w14:paraId="002B06A7" w14:textId="77777777" w:rsidR="007937FE" w:rsidRPr="007937FE" w:rsidRDefault="007937FE" w:rsidP="007937FE">
      <w:pPr>
        <w:spacing w:before="100" w:beforeAutospacing="1" w:after="100" w:afterAutospacing="1" w:line="300" w:lineRule="atLeast"/>
        <w:outlineLvl w:val="2"/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  <w:t>Purpose of SENDCo meetings</w:t>
      </w:r>
    </w:p>
    <w:p w14:paraId="0DAAD5B7" w14:textId="77777777" w:rsidR="007937FE" w:rsidRPr="007937FE" w:rsidRDefault="007937FE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SENDCo meetings are usually arranged to:</w:t>
      </w:r>
    </w:p>
    <w:p w14:paraId="6DD59295" w14:textId="77777777" w:rsidR="007937FE" w:rsidRPr="007937FE" w:rsidRDefault="007937FE" w:rsidP="007937FE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Discuss a child’s identified SEND and support already in place</w:t>
      </w:r>
    </w:p>
    <w:p w14:paraId="35653F63" w14:textId="77777777" w:rsidR="007937FE" w:rsidRPr="007937FE" w:rsidRDefault="007937FE" w:rsidP="007937FE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Review progress against agreed plans (e.g. EHCPs, PSPs, support plans)</w:t>
      </w:r>
    </w:p>
    <w:p w14:paraId="083D8A1E" w14:textId="77777777" w:rsidR="007937FE" w:rsidRPr="007937FE" w:rsidRDefault="007937FE" w:rsidP="007937FE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Consider next steps where further support may be required</w:t>
      </w:r>
    </w:p>
    <w:p w14:paraId="3BE84983" w14:textId="77777777" w:rsidR="007937FE" w:rsidRPr="007937FE" w:rsidRDefault="007937FE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Where questions can be answered or information shared without a meeting, we may do this first to ensure SENDCo time is used effectively for children who need it most.</w:t>
      </w:r>
    </w:p>
    <w:p w14:paraId="5958EB4C" w14:textId="77777777" w:rsidR="007937FE" w:rsidRPr="007937FE" w:rsidRDefault="007937FE" w:rsidP="007937FE">
      <w:pPr>
        <w:spacing w:before="100" w:beforeAutospacing="1" w:after="100" w:afterAutospacing="1" w:line="300" w:lineRule="atLeast"/>
        <w:outlineLvl w:val="2"/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  <w:t>Meeting length</w:t>
      </w:r>
    </w:p>
    <w:p w14:paraId="4347B21A" w14:textId="77777777" w:rsidR="007937FE" w:rsidRPr="007937FE" w:rsidRDefault="007937FE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To ensure meetings are focused and manageable:</w:t>
      </w:r>
    </w:p>
    <w:p w14:paraId="30887413" w14:textId="77777777" w:rsidR="007937FE" w:rsidRPr="007937FE" w:rsidRDefault="007937FE" w:rsidP="007937F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Most SENDCo meetings last around 30 minutes</w:t>
      </w:r>
    </w:p>
    <w:p w14:paraId="7DD9D491" w14:textId="65B3EADC" w:rsidR="007937FE" w:rsidRPr="007937FE" w:rsidRDefault="00867B5A" w:rsidP="007937F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lastRenderedPageBreak/>
        <w:t xml:space="preserve">Annual </w:t>
      </w:r>
      <w:r w:rsidR="007937FE"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reviews may last up to 60 minutes</w:t>
      </w:r>
    </w:p>
    <w:p w14:paraId="28BCAC73" w14:textId="77777777" w:rsidR="007937FE" w:rsidRPr="007937FE" w:rsidRDefault="007937FE" w:rsidP="007937F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Meetings are time</w:t>
      </w: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noBreakHyphen/>
        <w:t>limited so that the SENDCo can support all pupils and families fairly</w:t>
      </w:r>
    </w:p>
    <w:p w14:paraId="69306F4C" w14:textId="77777777" w:rsidR="007937FE" w:rsidRPr="007937FE" w:rsidRDefault="007937FE" w:rsidP="007937FE">
      <w:pPr>
        <w:spacing w:before="100" w:beforeAutospacing="1" w:after="100" w:afterAutospacing="1" w:line="300" w:lineRule="atLeast"/>
        <w:outlineLvl w:val="2"/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  <w:t>Preparing for a meeting</w:t>
      </w:r>
    </w:p>
    <w:p w14:paraId="022AA74E" w14:textId="77777777" w:rsidR="007937FE" w:rsidRPr="007937FE" w:rsidRDefault="007937FE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To make the best use of meeting time:</w:t>
      </w:r>
    </w:p>
    <w:p w14:paraId="39611601" w14:textId="77777777" w:rsidR="007937FE" w:rsidRPr="007937FE" w:rsidRDefault="007937FE" w:rsidP="007937FE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The purpose of the meeting will be agreed in advance</w:t>
      </w:r>
    </w:p>
    <w:p w14:paraId="5C9606D2" w14:textId="77777777" w:rsidR="007937FE" w:rsidRPr="007937FE" w:rsidRDefault="007937FE" w:rsidP="007937FE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Relevant paperwork or information may be shared beforehand</w:t>
      </w:r>
    </w:p>
    <w:p w14:paraId="02908AB2" w14:textId="77777777" w:rsidR="007937FE" w:rsidRPr="007937FE" w:rsidRDefault="007937FE" w:rsidP="007937FE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Where appropriate, staff working directly with your child may contribute information to inform the discussion</w:t>
      </w:r>
    </w:p>
    <w:p w14:paraId="7E25916C" w14:textId="77777777" w:rsidR="007937FE" w:rsidRPr="007937FE" w:rsidRDefault="007937FE" w:rsidP="007937FE">
      <w:pPr>
        <w:spacing w:before="100" w:beforeAutospacing="1" w:after="100" w:afterAutospacing="1" w:line="300" w:lineRule="atLeast"/>
        <w:outlineLvl w:val="2"/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  <w:t>Urgent concerns</w:t>
      </w:r>
    </w:p>
    <w:p w14:paraId="0248D660" w14:textId="77777777" w:rsidR="007937FE" w:rsidRPr="007937FE" w:rsidRDefault="007937FE" w:rsidP="007937FE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Safeguarding concerns should be reported immediately to the school and are managed through safeguarding procedures, not SENDCo meeting requests.</w:t>
      </w:r>
    </w:p>
    <w:p w14:paraId="3F54C7EA" w14:textId="77777777" w:rsidR="007937FE" w:rsidRPr="007937FE" w:rsidRDefault="007937FE" w:rsidP="007937FE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Urgent day</w:t>
      </w: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noBreakHyphen/>
        <w:t>to</w:t>
      </w: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noBreakHyphen/>
        <w:t>day matters should continue to be shared with your child’s class teacher.</w:t>
      </w:r>
    </w:p>
    <w:p w14:paraId="328627D7" w14:textId="77777777" w:rsidR="007937FE" w:rsidRPr="007937FE" w:rsidRDefault="007937FE" w:rsidP="007937FE">
      <w:pPr>
        <w:spacing w:before="100" w:beforeAutospacing="1" w:after="100" w:afterAutospacing="1" w:line="300" w:lineRule="atLeast"/>
        <w:outlineLvl w:val="2"/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b/>
          <w:bCs/>
          <w:color w:val="000000"/>
          <w:kern w:val="0"/>
          <w:lang w:eastAsia="en-GB"/>
          <w14:ligatures w14:val="none"/>
        </w:rPr>
        <w:t>Our commitment</w:t>
      </w:r>
    </w:p>
    <w:p w14:paraId="5FB326B0" w14:textId="77777777" w:rsidR="007937FE" w:rsidRPr="007937FE" w:rsidRDefault="007937FE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We are committed to:</w:t>
      </w:r>
    </w:p>
    <w:p w14:paraId="76E027FE" w14:textId="77777777" w:rsidR="007937FE" w:rsidRPr="007937FE" w:rsidRDefault="007937FE" w:rsidP="007937FE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Listening carefully to parents and carers</w:t>
      </w:r>
    </w:p>
    <w:p w14:paraId="106B375C" w14:textId="77777777" w:rsidR="007937FE" w:rsidRPr="007937FE" w:rsidRDefault="007937FE" w:rsidP="007937FE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Working collaboratively to support children’s needs</w:t>
      </w:r>
    </w:p>
    <w:p w14:paraId="7C37701A" w14:textId="77777777" w:rsidR="007937FE" w:rsidRPr="007937FE" w:rsidRDefault="007937FE" w:rsidP="007937FE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Using SENDCo time thoughtfully so that support is timely, effective and fair for all families</w:t>
      </w:r>
    </w:p>
    <w:p w14:paraId="75D491AC" w14:textId="77777777" w:rsidR="007937FE" w:rsidRPr="007937FE" w:rsidRDefault="007937FE" w:rsidP="007937FE">
      <w:pPr>
        <w:spacing w:before="100" w:beforeAutospacing="1" w:after="100" w:afterAutospacing="1" w:line="300" w:lineRule="atLeast"/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</w:pPr>
      <w:r w:rsidRPr="007937FE">
        <w:rPr>
          <w:rFonts w:ascii="Avenir Book" w:eastAsia="Times New Roman" w:hAnsi="Avenir Book" w:cs="Segoe UI"/>
          <w:color w:val="000000"/>
          <w:kern w:val="0"/>
          <w:lang w:eastAsia="en-GB"/>
          <w14:ligatures w14:val="none"/>
        </w:rPr>
        <w:t>Thank you for your understanding and for working with us to support our children.</w:t>
      </w:r>
    </w:p>
    <w:p w14:paraId="30CDAF4B" w14:textId="77777777" w:rsidR="00A10496" w:rsidRPr="007937FE" w:rsidRDefault="00A10496">
      <w:pPr>
        <w:rPr>
          <w:rFonts w:ascii="Avenir Book" w:hAnsi="Avenir Book"/>
        </w:rPr>
      </w:pPr>
    </w:p>
    <w:sectPr w:rsidR="00A10496" w:rsidRPr="007937FE" w:rsidSect="003F732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72E48"/>
    <w:multiLevelType w:val="multilevel"/>
    <w:tmpl w:val="8A3CC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42461"/>
    <w:multiLevelType w:val="multilevel"/>
    <w:tmpl w:val="C384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114D89"/>
    <w:multiLevelType w:val="multilevel"/>
    <w:tmpl w:val="8BEEC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127F4"/>
    <w:multiLevelType w:val="multilevel"/>
    <w:tmpl w:val="F5E2A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506D0"/>
    <w:multiLevelType w:val="multilevel"/>
    <w:tmpl w:val="0DA8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C865BE"/>
    <w:multiLevelType w:val="multilevel"/>
    <w:tmpl w:val="FACC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B1DCC"/>
    <w:multiLevelType w:val="multilevel"/>
    <w:tmpl w:val="A002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140671">
    <w:abstractNumId w:val="5"/>
  </w:num>
  <w:num w:numId="2" w16cid:durableId="1218783100">
    <w:abstractNumId w:val="6"/>
  </w:num>
  <w:num w:numId="3" w16cid:durableId="1477065449">
    <w:abstractNumId w:val="4"/>
  </w:num>
  <w:num w:numId="4" w16cid:durableId="1894343493">
    <w:abstractNumId w:val="3"/>
  </w:num>
  <w:num w:numId="5" w16cid:durableId="1000932349">
    <w:abstractNumId w:val="1"/>
  </w:num>
  <w:num w:numId="6" w16cid:durableId="858660031">
    <w:abstractNumId w:val="2"/>
  </w:num>
  <w:num w:numId="7" w16cid:durableId="1360159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0D0"/>
    <w:rsid w:val="00047AF4"/>
    <w:rsid w:val="00214D34"/>
    <w:rsid w:val="00305CF7"/>
    <w:rsid w:val="003916A8"/>
    <w:rsid w:val="003F7324"/>
    <w:rsid w:val="00426F17"/>
    <w:rsid w:val="00604E24"/>
    <w:rsid w:val="00667693"/>
    <w:rsid w:val="0069428C"/>
    <w:rsid w:val="007937FE"/>
    <w:rsid w:val="007C4F88"/>
    <w:rsid w:val="00867B5A"/>
    <w:rsid w:val="00A10496"/>
    <w:rsid w:val="00BB40D0"/>
    <w:rsid w:val="00BF1A77"/>
    <w:rsid w:val="00C11433"/>
    <w:rsid w:val="00CB1C0C"/>
    <w:rsid w:val="00D408E8"/>
    <w:rsid w:val="00E2716F"/>
    <w:rsid w:val="00EC75A8"/>
    <w:rsid w:val="00FF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BED74F"/>
  <w14:defaultImageDpi w14:val="32767"/>
  <w15:chartTrackingRefBased/>
  <w15:docId w15:val="{4A516E2E-93FF-3342-B798-3A1A322E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4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4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B40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40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40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40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40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40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40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40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40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B40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40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40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40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40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40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40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40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40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40D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4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40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40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40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40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40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40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40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B40D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BB40D0"/>
  </w:style>
  <w:style w:type="character" w:styleId="Strong">
    <w:name w:val="Strong"/>
    <w:basedOn w:val="DefaultParagraphFont"/>
    <w:uiPriority w:val="22"/>
    <w:qFormat/>
    <w:rsid w:val="00BB40D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1049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104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Oakes</dc:creator>
  <cp:keywords/>
  <dc:description/>
  <cp:lastModifiedBy>Sami Schorah</cp:lastModifiedBy>
  <cp:revision>2</cp:revision>
  <dcterms:created xsi:type="dcterms:W3CDTF">2026-03-27T10:54:00Z</dcterms:created>
  <dcterms:modified xsi:type="dcterms:W3CDTF">2026-03-27T10:54:00Z</dcterms:modified>
</cp:coreProperties>
</file>